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DD" w:rsidRDefault="001D25DD" w:rsidP="00EF164C">
      <w:pPr>
        <w:rPr>
          <w:rFonts w:hint="eastAsia"/>
          <w:sz w:val="24"/>
          <w:szCs w:val="24"/>
        </w:rPr>
      </w:pPr>
    </w:p>
    <w:p w:rsidR="001D25DD" w:rsidRPr="001D25DD" w:rsidRDefault="001D25DD" w:rsidP="001D25DD">
      <w:pPr>
        <w:pStyle w:val="a7"/>
        <w:numPr>
          <w:ilvl w:val="0"/>
          <w:numId w:val="1"/>
        </w:numPr>
        <w:ind w:leftChars="0"/>
        <w:rPr>
          <w:rFonts w:hint="eastAsia"/>
          <w:sz w:val="24"/>
          <w:szCs w:val="24"/>
        </w:rPr>
      </w:pPr>
      <w:r>
        <w:rPr>
          <w:rFonts w:hint="eastAsia"/>
          <w:sz w:val="24"/>
          <w:szCs w:val="24"/>
        </w:rPr>
        <w:t>申請は、湯河原町在住及び、在勤の方が対象となります。</w:t>
      </w:r>
    </w:p>
    <w:p w:rsidR="006228ED" w:rsidRDefault="00EF164C" w:rsidP="00EF164C">
      <w:pPr>
        <w:pStyle w:val="a7"/>
        <w:numPr>
          <w:ilvl w:val="0"/>
          <w:numId w:val="1"/>
        </w:numPr>
        <w:ind w:leftChars="0"/>
        <w:rPr>
          <w:rFonts w:hint="eastAsia"/>
          <w:sz w:val="24"/>
          <w:szCs w:val="24"/>
        </w:rPr>
      </w:pPr>
      <w:r>
        <w:rPr>
          <w:rFonts w:hint="eastAsia"/>
          <w:sz w:val="24"/>
          <w:szCs w:val="24"/>
        </w:rPr>
        <w:t>登録者の氏名、年齢、住所等の個人情報は、湯河原ロケーションサービスがサポートする映画やドラマ等の制作にエキストラとしてご協力いただくために、事務局にて厳重に管理いたします。当目的以外に登録事項を利用することはございません。</w:t>
      </w:r>
    </w:p>
    <w:p w:rsidR="00EF164C" w:rsidRDefault="00EF164C" w:rsidP="00EF164C">
      <w:pPr>
        <w:pStyle w:val="a7"/>
        <w:ind w:leftChars="0" w:left="360"/>
        <w:rPr>
          <w:rFonts w:hint="eastAsia"/>
          <w:sz w:val="24"/>
          <w:szCs w:val="24"/>
        </w:rPr>
      </w:pPr>
      <w:r>
        <w:rPr>
          <w:rFonts w:hint="eastAsia"/>
          <w:sz w:val="24"/>
          <w:szCs w:val="24"/>
        </w:rPr>
        <w:t>なお、</w:t>
      </w:r>
      <w:r>
        <w:rPr>
          <w:rFonts w:hint="eastAsia"/>
          <w:sz w:val="24"/>
          <w:szCs w:val="24"/>
        </w:rPr>
        <w:t>18</w:t>
      </w:r>
      <w:r>
        <w:rPr>
          <w:rFonts w:hint="eastAsia"/>
          <w:sz w:val="24"/>
          <w:szCs w:val="24"/>
        </w:rPr>
        <w:t>歳未満の方は保護者の同意が必要となります。</w:t>
      </w:r>
    </w:p>
    <w:p w:rsidR="00EF164C" w:rsidRDefault="006065E0" w:rsidP="00EF164C">
      <w:pPr>
        <w:pStyle w:val="a7"/>
        <w:numPr>
          <w:ilvl w:val="0"/>
          <w:numId w:val="1"/>
        </w:numPr>
        <w:ind w:leftChars="0"/>
        <w:rPr>
          <w:rFonts w:hint="eastAsia"/>
          <w:sz w:val="24"/>
          <w:szCs w:val="24"/>
        </w:rPr>
      </w:pPr>
      <w:r>
        <w:rPr>
          <w:rFonts w:hint="eastAsia"/>
          <w:sz w:val="24"/>
          <w:szCs w:val="24"/>
        </w:rPr>
        <w:t>この手続きは「登録」であり、エキストラとしての参加・出演をお約束するものではございません。</w:t>
      </w:r>
    </w:p>
    <w:p w:rsidR="006F5978" w:rsidRDefault="006065E0" w:rsidP="006F5978">
      <w:pPr>
        <w:pStyle w:val="a7"/>
        <w:numPr>
          <w:ilvl w:val="0"/>
          <w:numId w:val="1"/>
        </w:numPr>
        <w:ind w:leftChars="0"/>
        <w:rPr>
          <w:rFonts w:hint="eastAsia"/>
          <w:sz w:val="24"/>
          <w:szCs w:val="24"/>
        </w:rPr>
      </w:pPr>
      <w:r>
        <w:rPr>
          <w:rFonts w:hint="eastAsia"/>
          <w:sz w:val="24"/>
          <w:szCs w:val="24"/>
        </w:rPr>
        <w:t>制作者から湯河原ロケーションサービスにエキストラの支援要請があった場合に</w:t>
      </w:r>
      <w:r w:rsidR="006F5978">
        <w:rPr>
          <w:rFonts w:hint="eastAsia"/>
          <w:sz w:val="24"/>
          <w:szCs w:val="24"/>
        </w:rPr>
        <w:t>、求められた条件（年齢、性別、定員等）に応じて湯河原ロケーションサービスが登録者の中から候補者を選定し、募集内容を連絡いたします。必ずしも登録者全員に連絡するものではありません。</w:t>
      </w:r>
    </w:p>
    <w:p w:rsidR="006F5978" w:rsidRDefault="006F5978" w:rsidP="006F5978">
      <w:pPr>
        <w:pStyle w:val="a7"/>
        <w:ind w:leftChars="0" w:left="360"/>
        <w:rPr>
          <w:rFonts w:hint="eastAsia"/>
          <w:sz w:val="24"/>
          <w:szCs w:val="24"/>
        </w:rPr>
      </w:pPr>
      <w:r>
        <w:rPr>
          <w:rFonts w:hint="eastAsia"/>
          <w:sz w:val="24"/>
          <w:szCs w:val="24"/>
        </w:rPr>
        <w:t>また、緊急に人員を募集しなければならない場合については、</w:t>
      </w:r>
      <w:r w:rsidR="009C6B46">
        <w:rPr>
          <w:rFonts w:hint="eastAsia"/>
          <w:sz w:val="24"/>
          <w:szCs w:val="24"/>
        </w:rPr>
        <w:t>メールで連絡のとれる方を優先いたします。</w:t>
      </w:r>
    </w:p>
    <w:p w:rsidR="009C6B46" w:rsidRDefault="009C6B46" w:rsidP="009C6B46">
      <w:pPr>
        <w:pStyle w:val="a7"/>
        <w:numPr>
          <w:ilvl w:val="0"/>
          <w:numId w:val="1"/>
        </w:numPr>
        <w:ind w:leftChars="0"/>
        <w:rPr>
          <w:rFonts w:hint="eastAsia"/>
          <w:sz w:val="24"/>
          <w:szCs w:val="24"/>
        </w:rPr>
      </w:pPr>
      <w:r>
        <w:rPr>
          <w:rFonts w:hint="eastAsia"/>
          <w:sz w:val="24"/>
          <w:szCs w:val="24"/>
        </w:rPr>
        <w:t>ボランティアによる参加となりますので、原則として、交通費や謝礼等はありません。また、撮影時間と内容によって、長時間</w:t>
      </w:r>
      <w:r w:rsidR="001D25DD">
        <w:rPr>
          <w:rFonts w:hint="eastAsia"/>
          <w:sz w:val="24"/>
          <w:szCs w:val="24"/>
        </w:rPr>
        <w:t>撮影現場での立会いをお願いする場合がございます。</w:t>
      </w:r>
    </w:p>
    <w:p w:rsidR="001D25DD" w:rsidRDefault="001D25DD" w:rsidP="009C6B46">
      <w:pPr>
        <w:pStyle w:val="a7"/>
        <w:numPr>
          <w:ilvl w:val="0"/>
          <w:numId w:val="1"/>
        </w:numPr>
        <w:ind w:leftChars="0"/>
        <w:rPr>
          <w:rFonts w:hint="eastAsia"/>
          <w:sz w:val="24"/>
          <w:szCs w:val="24"/>
        </w:rPr>
      </w:pPr>
      <w:r>
        <w:rPr>
          <w:rFonts w:hint="eastAsia"/>
          <w:sz w:val="24"/>
          <w:szCs w:val="24"/>
        </w:rPr>
        <w:t>撮影したシーンが必ずしも放映されるとは限りません。</w:t>
      </w:r>
    </w:p>
    <w:p w:rsidR="001D25DD" w:rsidRDefault="001D25DD" w:rsidP="009C6B46">
      <w:pPr>
        <w:pStyle w:val="a7"/>
        <w:numPr>
          <w:ilvl w:val="0"/>
          <w:numId w:val="1"/>
        </w:numPr>
        <w:ind w:leftChars="0"/>
        <w:rPr>
          <w:rFonts w:hint="eastAsia"/>
          <w:sz w:val="24"/>
          <w:szCs w:val="24"/>
        </w:rPr>
      </w:pPr>
      <w:r>
        <w:rPr>
          <w:rFonts w:hint="eastAsia"/>
          <w:sz w:val="24"/>
          <w:szCs w:val="24"/>
        </w:rPr>
        <w:t>撮影中の事故等の保険対応につきましては、制作会社等が加入する賠償責任保険の適用となりますので</w:t>
      </w:r>
      <w:r w:rsidR="00C17E0D">
        <w:rPr>
          <w:rFonts w:hint="eastAsia"/>
          <w:sz w:val="24"/>
          <w:szCs w:val="24"/>
        </w:rPr>
        <w:t>予め</w:t>
      </w:r>
      <w:r>
        <w:rPr>
          <w:rFonts w:hint="eastAsia"/>
          <w:sz w:val="24"/>
          <w:szCs w:val="24"/>
        </w:rPr>
        <w:t>ご了承ください。湯河原ロケーションサービスは、責任を負いません。</w:t>
      </w:r>
    </w:p>
    <w:p w:rsidR="001D25DD" w:rsidRDefault="00070410" w:rsidP="009C6B46">
      <w:pPr>
        <w:pStyle w:val="a7"/>
        <w:numPr>
          <w:ilvl w:val="0"/>
          <w:numId w:val="1"/>
        </w:numPr>
        <w:ind w:leftChars="0"/>
        <w:rPr>
          <w:rFonts w:hint="eastAsia"/>
          <w:sz w:val="24"/>
          <w:szCs w:val="24"/>
        </w:rPr>
      </w:pPr>
      <w:r>
        <w:rPr>
          <w:rFonts w:hint="eastAsia"/>
          <w:sz w:val="24"/>
          <w:szCs w:val="24"/>
        </w:rPr>
        <w:t>撮影スケジュールは、急きょ変更になる場合があります。</w:t>
      </w:r>
      <w:r w:rsidR="00C17E0D">
        <w:rPr>
          <w:rFonts w:hint="eastAsia"/>
          <w:sz w:val="24"/>
          <w:szCs w:val="24"/>
        </w:rPr>
        <w:t>予め</w:t>
      </w:r>
      <w:bookmarkStart w:id="0" w:name="_GoBack"/>
      <w:bookmarkEnd w:id="0"/>
      <w:r>
        <w:rPr>
          <w:rFonts w:hint="eastAsia"/>
          <w:sz w:val="24"/>
          <w:szCs w:val="24"/>
        </w:rPr>
        <w:t>ご了承ください。</w:t>
      </w:r>
    </w:p>
    <w:p w:rsidR="00070410" w:rsidRDefault="00070410" w:rsidP="009C6B46">
      <w:pPr>
        <w:pStyle w:val="a7"/>
        <w:numPr>
          <w:ilvl w:val="0"/>
          <w:numId w:val="1"/>
        </w:numPr>
        <w:ind w:leftChars="0"/>
        <w:rPr>
          <w:rFonts w:hint="eastAsia"/>
          <w:sz w:val="24"/>
          <w:szCs w:val="24"/>
        </w:rPr>
      </w:pPr>
      <w:r>
        <w:rPr>
          <w:rFonts w:hint="eastAsia"/>
          <w:sz w:val="24"/>
          <w:szCs w:val="24"/>
        </w:rPr>
        <w:t>湯河原町をロケ地とした映画、ドラマ等の撮影の有無、それ</w:t>
      </w:r>
      <w:r w:rsidR="00B27EA8">
        <w:rPr>
          <w:rFonts w:hint="eastAsia"/>
          <w:sz w:val="24"/>
          <w:szCs w:val="24"/>
        </w:rPr>
        <w:t>ら</w:t>
      </w:r>
      <w:r>
        <w:rPr>
          <w:rFonts w:hint="eastAsia"/>
          <w:sz w:val="24"/>
          <w:szCs w:val="24"/>
        </w:rPr>
        <w:t>についての情報等についてのお問い合わせにはお答えできません。</w:t>
      </w:r>
    </w:p>
    <w:p w:rsidR="00070410" w:rsidRDefault="00070410" w:rsidP="009C6B46">
      <w:pPr>
        <w:pStyle w:val="a7"/>
        <w:numPr>
          <w:ilvl w:val="0"/>
          <w:numId w:val="1"/>
        </w:numPr>
        <w:ind w:leftChars="0"/>
        <w:rPr>
          <w:rFonts w:hint="eastAsia"/>
          <w:sz w:val="24"/>
          <w:szCs w:val="24"/>
        </w:rPr>
      </w:pPr>
      <w:r>
        <w:rPr>
          <w:rFonts w:hint="eastAsia"/>
          <w:sz w:val="24"/>
          <w:szCs w:val="24"/>
        </w:rPr>
        <w:t>エキストラ等として</w:t>
      </w:r>
      <w:r w:rsidR="00B27EA8">
        <w:rPr>
          <w:rFonts w:hint="eastAsia"/>
          <w:sz w:val="24"/>
          <w:szCs w:val="24"/>
        </w:rPr>
        <w:t>参加をお願いした場合であっても、その作品に関する情報（ロケスケジュール、キャストを含む撮影スタッフに関する情報など）についてのお問い合わせにはお答えできません。</w:t>
      </w:r>
    </w:p>
    <w:p w:rsidR="00B27EA8" w:rsidRDefault="00B27EA8" w:rsidP="009C6B46">
      <w:pPr>
        <w:pStyle w:val="a7"/>
        <w:numPr>
          <w:ilvl w:val="0"/>
          <w:numId w:val="1"/>
        </w:numPr>
        <w:ind w:leftChars="0"/>
        <w:rPr>
          <w:rFonts w:hint="eastAsia"/>
          <w:sz w:val="24"/>
          <w:szCs w:val="24"/>
        </w:rPr>
      </w:pPr>
      <w:r>
        <w:rPr>
          <w:rFonts w:hint="eastAsia"/>
          <w:sz w:val="24"/>
          <w:szCs w:val="24"/>
        </w:rPr>
        <w:t>出演者（俳優）へのサインや記念撮影の撮影要求は一切できません。また、出演俳優を許可無くカメラや携帯電話等</w:t>
      </w:r>
      <w:r w:rsidR="000B3872">
        <w:rPr>
          <w:rFonts w:hint="eastAsia"/>
          <w:sz w:val="24"/>
          <w:szCs w:val="24"/>
        </w:rPr>
        <w:t>で撮影することもできません。</w:t>
      </w:r>
    </w:p>
    <w:p w:rsidR="000B3872" w:rsidRDefault="000B3872" w:rsidP="009C6B46">
      <w:pPr>
        <w:pStyle w:val="a7"/>
        <w:numPr>
          <w:ilvl w:val="0"/>
          <w:numId w:val="1"/>
        </w:numPr>
        <w:ind w:leftChars="0"/>
        <w:rPr>
          <w:rFonts w:hint="eastAsia"/>
          <w:sz w:val="24"/>
          <w:szCs w:val="24"/>
        </w:rPr>
      </w:pPr>
      <w:r w:rsidRPr="000B3872">
        <w:rPr>
          <w:rFonts w:hint="eastAsia"/>
          <w:sz w:val="24"/>
          <w:szCs w:val="24"/>
        </w:rPr>
        <w:t>エキストラ</w:t>
      </w:r>
      <w:r>
        <w:rPr>
          <w:rFonts w:hint="eastAsia"/>
          <w:sz w:val="24"/>
          <w:szCs w:val="24"/>
        </w:rPr>
        <w:t>の</w:t>
      </w:r>
      <w:r w:rsidRPr="000B3872">
        <w:rPr>
          <w:rFonts w:hint="eastAsia"/>
          <w:sz w:val="24"/>
          <w:szCs w:val="24"/>
        </w:rPr>
        <w:t>募集</w:t>
      </w:r>
      <w:r>
        <w:rPr>
          <w:rFonts w:hint="eastAsia"/>
          <w:sz w:val="24"/>
          <w:szCs w:val="24"/>
        </w:rPr>
        <w:t>・出演等を通じて知り得た撮影場所や出演俳優に関しては、撮影が中止となる危険性が高まるため、撮影前・撮影中に関わらず、</w:t>
      </w:r>
      <w:proofErr w:type="spellStart"/>
      <w:r>
        <w:rPr>
          <w:rFonts w:hint="eastAsia"/>
          <w:sz w:val="24"/>
          <w:szCs w:val="24"/>
        </w:rPr>
        <w:t>facebook</w:t>
      </w:r>
      <w:proofErr w:type="spellEnd"/>
      <w:r>
        <w:rPr>
          <w:rFonts w:hint="eastAsia"/>
          <w:sz w:val="24"/>
          <w:szCs w:val="24"/>
        </w:rPr>
        <w:t>・</w:t>
      </w:r>
      <w:r>
        <w:rPr>
          <w:rFonts w:hint="eastAsia"/>
          <w:sz w:val="24"/>
          <w:szCs w:val="24"/>
        </w:rPr>
        <w:t>twitter</w:t>
      </w:r>
      <w:r>
        <w:rPr>
          <w:rFonts w:hint="eastAsia"/>
          <w:sz w:val="24"/>
          <w:szCs w:val="24"/>
        </w:rPr>
        <w:t>等の</w:t>
      </w:r>
      <w:r>
        <w:rPr>
          <w:rFonts w:hint="eastAsia"/>
          <w:sz w:val="24"/>
          <w:szCs w:val="24"/>
        </w:rPr>
        <w:t>SNS</w:t>
      </w:r>
      <w:r>
        <w:rPr>
          <w:rFonts w:hint="eastAsia"/>
          <w:sz w:val="24"/>
          <w:szCs w:val="24"/>
        </w:rPr>
        <w:t>やブログ等により情報を発信することは厳にお控えください。</w:t>
      </w:r>
    </w:p>
    <w:p w:rsidR="000B3872" w:rsidRPr="000B3872" w:rsidRDefault="000B3872" w:rsidP="000B3872">
      <w:pPr>
        <w:rPr>
          <w:rFonts w:hint="eastAsia"/>
          <w:sz w:val="24"/>
          <w:szCs w:val="24"/>
        </w:rPr>
      </w:pPr>
    </w:p>
    <w:p w:rsidR="000B3872" w:rsidRPr="000B3872" w:rsidRDefault="000B3872" w:rsidP="000B3872">
      <w:pPr>
        <w:rPr>
          <w:rFonts w:hint="eastAsia"/>
          <w:sz w:val="24"/>
          <w:szCs w:val="24"/>
        </w:rPr>
      </w:pPr>
    </w:p>
    <w:p w:rsidR="000B3872" w:rsidRDefault="000B3872" w:rsidP="009C6B46">
      <w:pPr>
        <w:pStyle w:val="a7"/>
        <w:numPr>
          <w:ilvl w:val="0"/>
          <w:numId w:val="1"/>
        </w:numPr>
        <w:ind w:leftChars="0"/>
        <w:rPr>
          <w:rFonts w:hint="eastAsia"/>
          <w:sz w:val="24"/>
          <w:szCs w:val="24"/>
        </w:rPr>
      </w:pPr>
      <w:r>
        <w:rPr>
          <w:rFonts w:hint="eastAsia"/>
          <w:sz w:val="24"/>
          <w:szCs w:val="24"/>
        </w:rPr>
        <w:t>登録メールアドレスを携帯電話のメールアドレスとする場合、携帯会社のフィルタリングにより湯河原ロケーションサービスからのメールが届かない</w:t>
      </w:r>
      <w:r>
        <w:rPr>
          <w:rFonts w:hint="eastAsia"/>
          <w:sz w:val="24"/>
          <w:szCs w:val="24"/>
        </w:rPr>
        <w:t>ケースがあります。パソコンや</w:t>
      </w:r>
      <w:r>
        <w:rPr>
          <w:rFonts w:hint="eastAsia"/>
          <w:sz w:val="24"/>
          <w:szCs w:val="24"/>
        </w:rPr>
        <w:t>WEB</w:t>
      </w:r>
      <w:r>
        <w:rPr>
          <w:rFonts w:hint="eastAsia"/>
          <w:sz w:val="24"/>
          <w:szCs w:val="24"/>
        </w:rPr>
        <w:t>メールのアドレスを登録されることを推奨しますが、携帯電話のメールアドレスを登録される場合は、「＠</w:t>
      </w:r>
      <w:r>
        <w:rPr>
          <w:rFonts w:hint="eastAsia"/>
          <w:sz w:val="24"/>
          <w:szCs w:val="24"/>
        </w:rPr>
        <w:t>town.yugawara.kanagawa.jp</w:t>
      </w:r>
      <w:r>
        <w:rPr>
          <w:rFonts w:hint="eastAsia"/>
          <w:sz w:val="24"/>
          <w:szCs w:val="24"/>
        </w:rPr>
        <w:t>」をドメイン登録してください。（ドメイン登録につきましては、契約された携帯会社の店舗にお問い合わせください。）</w:t>
      </w:r>
    </w:p>
    <w:p w:rsidR="000B3872" w:rsidRDefault="000B3872" w:rsidP="009C6B46">
      <w:pPr>
        <w:pStyle w:val="a7"/>
        <w:numPr>
          <w:ilvl w:val="0"/>
          <w:numId w:val="1"/>
        </w:numPr>
        <w:ind w:leftChars="0"/>
        <w:rPr>
          <w:rFonts w:hint="eastAsia"/>
          <w:sz w:val="24"/>
          <w:szCs w:val="24"/>
        </w:rPr>
      </w:pPr>
      <w:r>
        <w:rPr>
          <w:rFonts w:hint="eastAsia"/>
          <w:sz w:val="24"/>
          <w:szCs w:val="24"/>
        </w:rPr>
        <w:t>登録を解除する場合や</w:t>
      </w:r>
      <w:r w:rsidR="00C17E0D">
        <w:rPr>
          <w:rFonts w:hint="eastAsia"/>
          <w:sz w:val="24"/>
          <w:szCs w:val="24"/>
        </w:rPr>
        <w:t>、住所、メールアドレス、電話番号等の登録事項に変更が生じた場合は、湯河原ロケーションサービス事務局あてにお知らせください。</w:t>
      </w:r>
    </w:p>
    <w:p w:rsidR="00C17E0D" w:rsidRPr="009C6B46" w:rsidRDefault="00C17E0D" w:rsidP="009C6B46">
      <w:pPr>
        <w:pStyle w:val="a7"/>
        <w:numPr>
          <w:ilvl w:val="0"/>
          <w:numId w:val="1"/>
        </w:numPr>
        <w:ind w:leftChars="0"/>
        <w:rPr>
          <w:sz w:val="24"/>
          <w:szCs w:val="24"/>
        </w:rPr>
      </w:pPr>
      <w:r>
        <w:rPr>
          <w:rFonts w:hint="eastAsia"/>
          <w:sz w:val="24"/>
          <w:szCs w:val="24"/>
        </w:rPr>
        <w:t>緊急の場合、湯河原ロケーションサービス事務局から直接ご連絡させていただく場合がありますので、予めご了承ください。</w:t>
      </w:r>
    </w:p>
    <w:sectPr w:rsidR="00C17E0D" w:rsidRPr="009C6B4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4C" w:rsidRDefault="00EF164C" w:rsidP="00EF164C">
      <w:r>
        <w:separator/>
      </w:r>
    </w:p>
  </w:endnote>
  <w:endnote w:type="continuationSeparator" w:id="0">
    <w:p w:rsidR="00EF164C" w:rsidRDefault="00EF164C" w:rsidP="00EF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4C" w:rsidRDefault="00EF164C" w:rsidP="00EF164C">
      <w:r>
        <w:separator/>
      </w:r>
    </w:p>
  </w:footnote>
  <w:footnote w:type="continuationSeparator" w:id="0">
    <w:p w:rsidR="00EF164C" w:rsidRDefault="00EF164C" w:rsidP="00EF1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4C" w:rsidRPr="00EF164C" w:rsidRDefault="00EF164C">
    <w:pPr>
      <w:pStyle w:val="a3"/>
      <w:rPr>
        <w:b/>
        <w:sz w:val="32"/>
        <w:szCs w:val="32"/>
      </w:rPr>
    </w:pPr>
    <w:r w:rsidRPr="00EF164C">
      <w:rPr>
        <w:rFonts w:hint="eastAsia"/>
        <w:b/>
        <w:sz w:val="32"/>
        <w:szCs w:val="32"/>
      </w:rPr>
      <w:t>湯河原ロケーションサービス・エキストラ登録「了承事項」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335D2"/>
    <w:multiLevelType w:val="hybridMultilevel"/>
    <w:tmpl w:val="55FE4402"/>
    <w:lvl w:ilvl="0" w:tplc="C0BA3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4C"/>
    <w:rsid w:val="00070410"/>
    <w:rsid w:val="000B3872"/>
    <w:rsid w:val="001D25DD"/>
    <w:rsid w:val="006065E0"/>
    <w:rsid w:val="006228ED"/>
    <w:rsid w:val="006F5978"/>
    <w:rsid w:val="009C6B46"/>
    <w:rsid w:val="00B27EA8"/>
    <w:rsid w:val="00C17E0D"/>
    <w:rsid w:val="00EF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64C"/>
    <w:pPr>
      <w:tabs>
        <w:tab w:val="center" w:pos="4252"/>
        <w:tab w:val="right" w:pos="8504"/>
      </w:tabs>
      <w:snapToGrid w:val="0"/>
    </w:pPr>
  </w:style>
  <w:style w:type="character" w:customStyle="1" w:styleId="a4">
    <w:name w:val="ヘッダー (文字)"/>
    <w:basedOn w:val="a0"/>
    <w:link w:val="a3"/>
    <w:uiPriority w:val="99"/>
    <w:rsid w:val="00EF164C"/>
  </w:style>
  <w:style w:type="paragraph" w:styleId="a5">
    <w:name w:val="footer"/>
    <w:basedOn w:val="a"/>
    <w:link w:val="a6"/>
    <w:uiPriority w:val="99"/>
    <w:unhideWhenUsed/>
    <w:rsid w:val="00EF164C"/>
    <w:pPr>
      <w:tabs>
        <w:tab w:val="center" w:pos="4252"/>
        <w:tab w:val="right" w:pos="8504"/>
      </w:tabs>
      <w:snapToGrid w:val="0"/>
    </w:pPr>
  </w:style>
  <w:style w:type="character" w:customStyle="1" w:styleId="a6">
    <w:name w:val="フッター (文字)"/>
    <w:basedOn w:val="a0"/>
    <w:link w:val="a5"/>
    <w:uiPriority w:val="99"/>
    <w:rsid w:val="00EF164C"/>
  </w:style>
  <w:style w:type="paragraph" w:styleId="a7">
    <w:name w:val="List Paragraph"/>
    <w:basedOn w:val="a"/>
    <w:uiPriority w:val="34"/>
    <w:qFormat/>
    <w:rsid w:val="00EF16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64C"/>
    <w:pPr>
      <w:tabs>
        <w:tab w:val="center" w:pos="4252"/>
        <w:tab w:val="right" w:pos="8504"/>
      </w:tabs>
      <w:snapToGrid w:val="0"/>
    </w:pPr>
  </w:style>
  <w:style w:type="character" w:customStyle="1" w:styleId="a4">
    <w:name w:val="ヘッダー (文字)"/>
    <w:basedOn w:val="a0"/>
    <w:link w:val="a3"/>
    <w:uiPriority w:val="99"/>
    <w:rsid w:val="00EF164C"/>
  </w:style>
  <w:style w:type="paragraph" w:styleId="a5">
    <w:name w:val="footer"/>
    <w:basedOn w:val="a"/>
    <w:link w:val="a6"/>
    <w:uiPriority w:val="99"/>
    <w:unhideWhenUsed/>
    <w:rsid w:val="00EF164C"/>
    <w:pPr>
      <w:tabs>
        <w:tab w:val="center" w:pos="4252"/>
        <w:tab w:val="right" w:pos="8504"/>
      </w:tabs>
      <w:snapToGrid w:val="0"/>
    </w:pPr>
  </w:style>
  <w:style w:type="character" w:customStyle="1" w:styleId="a6">
    <w:name w:val="フッター (文字)"/>
    <w:basedOn w:val="a0"/>
    <w:link w:val="a5"/>
    <w:uiPriority w:val="99"/>
    <w:rsid w:val="00EF164C"/>
  </w:style>
  <w:style w:type="paragraph" w:styleId="a7">
    <w:name w:val="List Paragraph"/>
    <w:basedOn w:val="a"/>
    <w:uiPriority w:val="34"/>
    <w:qFormat/>
    <w:rsid w:val="00EF16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2020-11-30T05:55:00Z</dcterms:created>
  <dcterms:modified xsi:type="dcterms:W3CDTF">2020-11-30T07:56:00Z</dcterms:modified>
</cp:coreProperties>
</file>